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>
      <w:pPr>
        <w:rPr>
          <w:b/>
          <w:sz w:val="24"/>
          <w:szCs w:val="24"/>
        </w:rPr>
      </w:pPr>
    </w:p>
    <w:p w:rsidR="00EF6A29" w:rsidRDefault="00EF6A29">
      <w:pPr>
        <w:rPr>
          <w:b/>
          <w:sz w:val="24"/>
          <w:szCs w:val="24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RDefault="006B5A1B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10</w:t>
      </w:r>
      <w:r w:rsidRPr="006B5A1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2023</w:t>
      </w: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carried out a Risk Assessment of the Child Safeguarding Practices in the school. The revised Child Protection Procedures 2023 were considered within this assessment.  The Child Safeguarding Statement was ratified. </w:t>
      </w:r>
    </w:p>
    <w:p w:rsidR="00330145" w:rsidRDefault="00330145">
      <w:pPr>
        <w:rPr>
          <w:b/>
          <w:sz w:val="28"/>
          <w:szCs w:val="28"/>
        </w:rPr>
      </w:pPr>
    </w:p>
    <w:p w:rsidR="00691586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Ms. Galvin was ratified as the Designated Liaison Person and Ms. Carolyn O’Flaherty was ratified as the Deputy Designated Liaison Person. </w:t>
      </w:r>
      <w:r w:rsidR="00691586" w:rsidRPr="00E81292">
        <w:rPr>
          <w:b/>
          <w:sz w:val="28"/>
          <w:szCs w:val="28"/>
        </w:rPr>
        <w:t xml:space="preserve"> </w:t>
      </w: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congratulated the school on the Open Night which took place on October 5</w:t>
      </w:r>
      <w:r w:rsidRPr="0033014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.  The Admissions Statement is available to view on the website. </w:t>
      </w: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congratulated the staff on the outstanding Leaving Certificate results 2023.  The class of 2023 were offered good wishes for the future.</w:t>
      </w: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Condolences</w:t>
      </w:r>
      <w:bookmarkStart w:id="0" w:name="_GoBack"/>
      <w:bookmarkEnd w:id="0"/>
      <w:r>
        <w:rPr>
          <w:b/>
          <w:sz w:val="28"/>
          <w:szCs w:val="28"/>
        </w:rPr>
        <w:t xml:space="preserve"> were extended to 2 staff members who suffered bereavements over the summer break. The Board extended their sympathies to both staff members. </w:t>
      </w: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two new classrooms for students with ASD will be available for use before the midterm break. Two modular temporary classrooms will become available for use in November 2023. </w:t>
      </w:r>
    </w:p>
    <w:p w:rsidR="00330145" w:rsidRDefault="00330145">
      <w:pPr>
        <w:rPr>
          <w:b/>
          <w:sz w:val="28"/>
          <w:szCs w:val="28"/>
        </w:rPr>
      </w:pPr>
    </w:p>
    <w:p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330145"/>
    <w:rsid w:val="004E7133"/>
    <w:rsid w:val="00691586"/>
    <w:rsid w:val="006B5A1B"/>
    <w:rsid w:val="007974D4"/>
    <w:rsid w:val="008F48B5"/>
    <w:rsid w:val="00E81292"/>
    <w:rsid w:val="00E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BAEA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2023-12-05T15:13:00Z</dcterms:created>
  <dcterms:modified xsi:type="dcterms:W3CDTF">2023-12-05T15:13:00Z</dcterms:modified>
</cp:coreProperties>
</file>